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bidi/>
        <w:jc w:val="right"/>
        <w:spacing w:after="60"/>
      </w:pPr>
      <w:r>
        <w:rPr>
          <w:rtl/>
          <w:lang w:bidi="ar"/>
          <w:rFonts w:ascii="Calibri" w:hAnsi="Calibri" w:cs="Arial"/>
          <w:sz w:val="48"/>
        </w:rPr>
        <w:t xml:space="preserve">مادة ورشة العمل</w:t>
      </w:r>
    </w:p>
    <w:p>
      <w:pPr>
        <w:bidi/>
        <w:jc w:val="right"/>
        <w:spacing w:after="60"/>
      </w:pPr>
      <w:r>
        <w:rPr>
          <w:rtl/>
          <w:lang w:bidi="ar"/>
          <w:rFonts w:ascii="Calibri" w:hAnsi="Calibri" w:cs="Arial"/>
          <w:sz w:val="20"/>
        </w:rPr>
        <w:t xml:space="preserve">مستند اختبار أصلي</w:t>
      </w:r>
    </w:p>
    <w:p>
      <w:pPr>
        <w:bidi/>
        <w:jc w:val="right"/>
        <w:spacing w:after="60"/>
      </w:pPr>
      <w:r>
        <w:rPr>
          <w:rtl/>
          <w:lang w:bidi="ar"/>
          <w:rFonts w:ascii="Calibri" w:hAnsi="Calibri" w:cs="Arial"/>
          <w:sz w:val="30"/>
        </w:rPr>
        <w:t xml:space="preserve">تبدأ الجلسة A-12 الساعة 09:00. جهّز 40 نسخة واحتفظ بالمستند الأصلي.</w:t>
      </w:r>
    </w:p>
    <w:p>
      <w:pPr>
        <w:bidi/>
        <w:jc w:val="right"/>
        <w:spacing w:after="60"/>
      </w:pPr>
      <w:r>
        <w:rPr>
          <w:rtl/>
          <w:lang w:bidi="ar"/>
          <w:rFonts w:ascii="Calibri" w:hAnsi="Calibri" w:cs="Arial"/>
          <w:sz w:val="24"/>
        </w:rPr>
        <w:t xml:space="preserve">تحقق من التاريخ وعدد النسخ قبل المشاركة.</w:t>
      </w:r>
    </w:p>
    <w:p>
      <w:pPr>
        <w:bidi/>
        <w:jc w:val="right"/>
        <w:spacing w:after="60"/>
      </w:pPr>
      <w:r>
        <w:rPr>
          <w:rtl/>
          <w:lang w:bidi="ar"/>
          <w:rFonts w:ascii="Calibri" w:hAnsi="Calibri" w:cs="Arial"/>
          <w:sz w:val="24"/>
        </w:rPr>
        <w:t xml:space="preserve">رمز ورشة العمل</w:t>
      </w:r>
    </w:p>
    <w:p>
      <w:pPr>
        <w:bidi/>
        <w:jc w:val="right"/>
        <w:spacing w:after="60"/>
      </w:pPr>
      <w:r>
        <w:rPr>
          <w:rtl/>
          <w:lang w:bidi="ar"/>
          <w:rFonts w:ascii="Calibri" w:hAnsi="Calibri" w:cs="Arial"/>
          <w:sz w:val="18"/>
        </w:rPr>
        <w:t xml:space="preserve">مثال افتراضي - لا يتضمن معلومات شخصية · A-12</w:t>
      </w:r>
    </w:p>
    <w:sectPr>
      <w:pgSz w:w="11906" w:h="16838"/>
      <w:pgMar w:top="1134" w:right="1134" w:bottom="1134" w:left="1134"/>
    </w:sectPr>
  </w:body>
</w:document>
</file>